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307E32">
        <w:rPr>
          <w:rFonts w:ascii="Book Antiqua" w:hAnsi="Book Antiqua"/>
          <w:sz w:val="36"/>
          <w:szCs w:val="36"/>
          <w:lang w:val="it-IT"/>
        </w:rPr>
        <w:t xml:space="preserve">AREA </w:t>
      </w:r>
      <w:proofErr w:type="spellStart"/>
      <w:r w:rsidRPr="00307E32">
        <w:rPr>
          <w:rFonts w:ascii="Book Antiqua" w:hAnsi="Book Antiqua"/>
          <w:sz w:val="36"/>
          <w:szCs w:val="36"/>
          <w:lang w:val="it-IT"/>
        </w:rPr>
        <w:t>DI</w:t>
      </w:r>
      <w:proofErr w:type="spellEnd"/>
      <w:r w:rsidRPr="00307E32">
        <w:rPr>
          <w:rFonts w:ascii="Book Antiqua" w:hAnsi="Book Antiqua"/>
          <w:sz w:val="36"/>
          <w:szCs w:val="36"/>
          <w:lang w:val="it-IT"/>
        </w:rPr>
        <w:t xml:space="preserve"> RISCHIO</w:t>
      </w:r>
      <w:r w:rsidR="00974287">
        <w:rPr>
          <w:rFonts w:ascii="Book Antiqua" w:hAnsi="Book Antiqua"/>
          <w:sz w:val="36"/>
          <w:szCs w:val="36"/>
          <w:lang w:val="it-IT"/>
        </w:rPr>
        <w:t xml:space="preserve"> “C”</w:t>
      </w:r>
    </w:p>
    <w:p w:rsidR="000D47EE" w:rsidRDefault="000D47EE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984210" w:rsidRPr="000D47EE" w:rsidRDefault="000D47EE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0D47EE">
        <w:rPr>
          <w:rFonts w:ascii="Book Antiqua" w:hAnsi="Book Antiqua"/>
          <w:sz w:val="36"/>
          <w:szCs w:val="36"/>
          <w:lang w:val="it-IT"/>
        </w:rPr>
        <w:t xml:space="preserve">CONCORSI E PROVE SELETTIVE PER L'ASSUNZIONE DEL PERSONALE E PROGRESSIONI </w:t>
      </w:r>
      <w:proofErr w:type="spellStart"/>
      <w:r w:rsidRPr="000D47EE">
        <w:rPr>
          <w:rFonts w:ascii="Book Antiqua" w:hAnsi="Book Antiqua"/>
          <w:sz w:val="36"/>
          <w:szCs w:val="36"/>
          <w:lang w:val="it-IT"/>
        </w:rPr>
        <w:t>DI</w:t>
      </w:r>
      <w:proofErr w:type="spellEnd"/>
      <w:r w:rsidRPr="000D47EE">
        <w:rPr>
          <w:rFonts w:ascii="Book Antiqua" w:hAnsi="Book Antiqua"/>
          <w:sz w:val="36"/>
          <w:szCs w:val="36"/>
          <w:lang w:val="it-IT"/>
        </w:rPr>
        <w:t xml:space="preserve"> CARRIERA</w:t>
      </w:r>
    </w:p>
    <w:p w:rsidR="00984210" w:rsidRPr="000D47EE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  <w:r w:rsidRPr="00307E32">
        <w:rPr>
          <w:rFonts w:ascii="Book Antiqua" w:hAnsi="Book Antiqua"/>
          <w:sz w:val="32"/>
          <w:szCs w:val="32"/>
          <w:lang w:val="it-IT"/>
        </w:rPr>
        <w:t>FASI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DELLE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PROCEDURE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page" w:horzAnchor="margin" w:tblpY="1204"/>
        <w:tblW w:w="0" w:type="auto"/>
        <w:tblLook w:val="04A0"/>
      </w:tblPr>
      <w:tblGrid>
        <w:gridCol w:w="2850"/>
        <w:gridCol w:w="2971"/>
        <w:gridCol w:w="2858"/>
        <w:gridCol w:w="2854"/>
        <w:gridCol w:w="2970"/>
      </w:tblGrid>
      <w:tr w:rsidR="00984210" w:rsidRPr="00307E32" w:rsidTr="0011701D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lastRenderedPageBreak/>
              <w:t>PROCESSI</w: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9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TRATTAMENTO DEL RISCHIO</w:t>
            </w:r>
          </w:p>
        </w:tc>
      </w:tr>
      <w:tr w:rsidR="00984210" w:rsidRPr="00307E32" w:rsidTr="00D0620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eventi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rischiosi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307E32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nomalie</w:t>
            </w:r>
            <w:proofErr w:type="spellEnd"/>
            <w:r w:rsidRPr="00307E32">
              <w:rPr>
                <w:rFonts w:ascii="Book Antiqua" w:hAnsi="Book Antiqua"/>
                <w:b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significative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misure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744D6" w:rsidRPr="00307E32" w:rsidTr="00D0620E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4D6" w:rsidRPr="00307E32" w:rsidRDefault="007744D6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</w:p>
          <w:p w:rsidR="007744D6" w:rsidRPr="00760827" w:rsidRDefault="007744D6" w:rsidP="000D47EE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 w:rsidRPr="00760827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 xml:space="preserve">AREA </w:t>
            </w:r>
            <w:r w:rsidR="000D47EE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AMMINISTRAZIONE GENERALE</w:t>
            </w:r>
          </w:p>
        </w:tc>
      </w:tr>
      <w:tr w:rsidR="0011701D" w:rsidRPr="006E4677" w:rsidTr="00D247D3">
        <w:trPr>
          <w:trHeight w:val="66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D77A1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:rsidR="000D47EE" w:rsidRPr="007B13A6" w:rsidRDefault="00BD77A1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bCs/>
                <w:sz w:val="20"/>
                <w:szCs w:val="20"/>
                <w:lang w:val="it-IT"/>
              </w:rPr>
            </w:pPr>
            <w:r w:rsidRPr="007B13A6">
              <w:rPr>
                <w:rFonts w:ascii="Book Antiqua" w:hAnsi="Book Antiqua" w:cs="Arial"/>
                <w:b/>
                <w:bCs/>
                <w:sz w:val="20"/>
                <w:szCs w:val="20"/>
                <w:lang w:val="it-IT"/>
              </w:rPr>
              <w:t>Procedimenti di Concorso pubblico:</w:t>
            </w:r>
          </w:p>
          <w:p w:rsidR="00BD77A1" w:rsidRPr="00BD77A1" w:rsidRDefault="00BD77A1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:rsidR="00BD77A1" w:rsidRPr="00BD77A1" w:rsidRDefault="00BD77A1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Adempimenti in materia di </w:t>
            </w:r>
            <w:r w:rsidRPr="007B13A6">
              <w:rPr>
                <w:rFonts w:ascii="Book Antiqua" w:hAnsi="Book Antiqua"/>
                <w:sz w:val="20"/>
                <w:szCs w:val="20"/>
                <w:lang w:val="it-IT"/>
              </w:rPr>
              <w:t>pubblicità della selezione</w:t>
            </w: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 w:rsidRPr="00BD77A1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>definizione materie/criteri/requisiti di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3"/>
            </w:tblGrid>
            <w:tr w:rsidR="007B13A6" w:rsidRPr="006E4677">
              <w:trPr>
                <w:trHeight w:val="196"/>
              </w:trPr>
              <w:tc>
                <w:tcPr>
                  <w:tcW w:w="0" w:type="auto"/>
                </w:tcPr>
                <w:p w:rsidR="007B13A6" w:rsidRPr="007B13A6" w:rsidRDefault="000D47EE" w:rsidP="006F6EFA">
                  <w:pPr>
                    <w:pStyle w:val="Default"/>
                    <w:framePr w:hSpace="141" w:wrap="around" w:vAnchor="page" w:hAnchor="margin" w:y="1204"/>
                    <w:ind w:left="-108"/>
                    <w:rPr>
                      <w:rFonts w:ascii="Book Antiqua" w:hAnsi="Book Antiqua"/>
                      <w:bCs/>
                      <w:sz w:val="20"/>
                      <w:szCs w:val="20"/>
                    </w:rPr>
                  </w:pPr>
                  <w:r w:rsidRPr="007B13A6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selezione </w:t>
                  </w:r>
                </w:p>
                <w:p w:rsidR="007B13A6" w:rsidRPr="007B13A6" w:rsidRDefault="007B13A6" w:rsidP="006F6EFA">
                  <w:pPr>
                    <w:pStyle w:val="Default"/>
                    <w:framePr w:hSpace="141" w:wrap="around" w:vAnchor="page" w:hAnchor="margin" w:y="1204"/>
                    <w:rPr>
                      <w:rFonts w:ascii="Book Antiqua" w:hAnsi="Book Antiqua"/>
                      <w:bCs/>
                      <w:sz w:val="20"/>
                      <w:szCs w:val="20"/>
                    </w:rPr>
                  </w:pPr>
                </w:p>
                <w:p w:rsidR="007B13A6" w:rsidRPr="007B13A6" w:rsidRDefault="007B13A6" w:rsidP="006F6EFA">
                  <w:pPr>
                    <w:pStyle w:val="Default"/>
                    <w:framePr w:hSpace="141" w:wrap="around" w:vAnchor="page" w:hAnchor="margin" w:y="1204"/>
                    <w:ind w:lef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 w:rsidRPr="00BD77A1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>individuazione componenti</w:t>
            </w: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 w:rsidRPr="00BD77A1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 xml:space="preserve">commissione di concorso </w:t>
            </w: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8B1157" w:rsidRPr="00BD77A1" w:rsidRDefault="000D47EE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BD77A1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>valutazione prove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7B13A6" w:rsidRPr="007B13A6" w:rsidRDefault="007B13A6" w:rsidP="007B13A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7B13A6">
              <w:rPr>
                <w:rFonts w:ascii="Book Antiqua" w:hAnsi="Book Antiqua"/>
                <w:sz w:val="20"/>
                <w:szCs w:val="20"/>
                <w:lang w:val="it-IT"/>
              </w:rPr>
              <w:t>Assenza di adeguata pubblicità della selezione e di modalità che garantiscano l’imparzialità e la trasparenza di espletamento delle procedure</w:t>
            </w: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0D47EE" w:rsidRP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Possibili condizionamenti, pressioni esterne con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riferime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>nto ai partecipanti al concorso</w:t>
            </w:r>
          </w:p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Previsione di requisiti di accesso “personalizzati”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</w:p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>I</w:t>
            </w: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nsufficienza di meccanismi oggettivi 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trasparenti idonei a verificare il possesso dei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requisi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>ti attitudinali e professionali</w:t>
            </w: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80"/>
                <w:sz w:val="20"/>
                <w:szCs w:val="20"/>
                <w:lang w:val="it-IT"/>
              </w:rPr>
              <w:t>Componenti non dotati della necessaria professionalità</w:t>
            </w:r>
          </w:p>
          <w:p w:rsidR="00D247D3" w:rsidRDefault="00D247D3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80"/>
                <w:sz w:val="20"/>
                <w:szCs w:val="20"/>
                <w:lang w:val="it-IT"/>
              </w:rPr>
              <w:t xml:space="preserve">Omessa verifica situazioni di incompatibilità </w:t>
            </w: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247D3" w:rsidRDefault="00D247D3" w:rsidP="00D247D3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F81B35" w:rsidRPr="00D85C9E" w:rsidRDefault="00D85C9E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Non corretta c</w:t>
            </w:r>
            <w:r w:rsidR="00D247D3"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onservazione degli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</w:t>
            </w:r>
            <w:r w:rsidR="00D247D3"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elaborati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con possibilità di manipolazioni</w:t>
            </w: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Alterazione e/o violazione</w:t>
            </w: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dell'anonimato</w:t>
            </w:r>
          </w:p>
          <w:p w:rsidR="00D247D3" w:rsidRPr="00D85C9E" w:rsidRDefault="00D247D3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Eccessiva discrezionalità della</w:t>
            </w: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Commissione  nella disamina degli</w:t>
            </w:r>
            <w:r w:rsidR="0099180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elaborati e nell’ </w:t>
            </w:r>
            <w:r w:rsidR="0099180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e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spletamento prove</w:t>
            </w:r>
          </w:p>
          <w:p w:rsidR="00D247D3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orali</w:t>
            </w:r>
          </w:p>
          <w:p w:rsidR="00D85C9E" w:rsidRPr="00D85C9E" w:rsidRDefault="00D85C9E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85C9E" w:rsidRPr="00D85C9E" w:rsidRDefault="00D85C9E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85C9E" w:rsidRPr="00307E32" w:rsidRDefault="00D85C9E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1" w:rsidRDefault="00FB1B01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Scarso numero di partecipanti</w:t>
            </w: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Segnalazioni di irregolarità o reclami</w:t>
            </w: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Segnalazioni di irregolarità o reclami</w:t>
            </w: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85C9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------</w:t>
            </w:r>
          </w:p>
          <w:p w:rsidR="00D85C9E" w:rsidRDefault="00D85C9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85C9E" w:rsidRDefault="00D85C9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85C9E" w:rsidRPr="00307E32" w:rsidRDefault="00D85C9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 w:rsidR="006F6EFA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0</w:t>
            </w:r>
            <w:r w:rsidR="00715077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 w:rsidR="00FE6074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partecipanti/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</w:t>
            </w:r>
            <w:r w:rsidR="006F6EFA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0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 w:rsidR="00FE6074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di partecipanti in media in concorsi analoghi in altri Enti simili</w:t>
            </w: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-----</w:t>
            </w: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--------</w:t>
            </w: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85C9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-------</w:t>
            </w: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Pr="00307E32" w:rsidRDefault="00D247D3" w:rsidP="00974287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80"/>
                <w:sz w:val="20"/>
              </w:rPr>
              <w:t>A</w:t>
            </w:r>
            <w:r w:rsidRPr="00D247D3">
              <w:rPr>
                <w:rFonts w:ascii="Book Antiqua" w:hAnsi="Book Antiqua"/>
                <w:w w:val="80"/>
                <w:sz w:val="20"/>
              </w:rPr>
              <w:t xml:space="preserve">pplicazione del </w:t>
            </w:r>
            <w:r>
              <w:rPr>
                <w:rFonts w:ascii="Book Antiqua" w:hAnsi="Book Antiqua"/>
                <w:sz w:val="20"/>
              </w:rPr>
              <w:t xml:space="preserve"> R</w:t>
            </w:r>
            <w:r w:rsidRPr="00D247D3">
              <w:rPr>
                <w:rFonts w:ascii="Book Antiqua" w:hAnsi="Book Antiqua"/>
                <w:sz w:val="20"/>
              </w:rPr>
              <w:t>egolamento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per la determinazione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delle modalità di accesso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all'impiego - dei C</w:t>
            </w:r>
            <w:r w:rsidRPr="00D247D3">
              <w:rPr>
                <w:rFonts w:ascii="Book Antiqua" w:hAnsi="Book Antiqua"/>
                <w:sz w:val="20"/>
              </w:rPr>
              <w:t>oncorsi 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dei criteri di valutazione delle</w:t>
            </w:r>
          </w:p>
          <w:p w:rsidR="00F81B35" w:rsidRP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247D3">
              <w:rPr>
                <w:rFonts w:ascii="Book Antiqua" w:hAnsi="Book Antiqua"/>
                <w:sz w:val="20"/>
                <w:szCs w:val="20"/>
                <w:lang w:val="it-IT"/>
              </w:rPr>
              <w:t>prove e dei titoli</w:t>
            </w:r>
            <w:r w:rsidRPr="00D247D3">
              <w:rPr>
                <w:rFonts w:ascii="Book Antiqua" w:hAnsi="Book Antiqua"/>
                <w:w w:val="80"/>
                <w:sz w:val="20"/>
                <w:szCs w:val="20"/>
                <w:lang w:val="it-IT"/>
              </w:rPr>
              <w:t xml:space="preserve"> </w:t>
            </w: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80"/>
                <w:sz w:val="20"/>
              </w:rPr>
              <w:t>A</w:t>
            </w:r>
            <w:r w:rsidRPr="00D247D3">
              <w:rPr>
                <w:rFonts w:ascii="Book Antiqua" w:hAnsi="Book Antiqua"/>
                <w:w w:val="80"/>
                <w:sz w:val="20"/>
              </w:rPr>
              <w:t xml:space="preserve">pplicazione del </w:t>
            </w:r>
            <w:r>
              <w:rPr>
                <w:rFonts w:ascii="Book Antiqua" w:hAnsi="Book Antiqua"/>
                <w:sz w:val="20"/>
              </w:rPr>
              <w:t xml:space="preserve"> R</w:t>
            </w:r>
            <w:r w:rsidRPr="00D247D3">
              <w:rPr>
                <w:rFonts w:ascii="Book Antiqua" w:hAnsi="Book Antiqua"/>
                <w:sz w:val="20"/>
              </w:rPr>
              <w:t>egolamento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per la determinazione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delle modalità di accesso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all'impiego - dei C</w:t>
            </w:r>
            <w:r w:rsidRPr="00D247D3">
              <w:rPr>
                <w:rFonts w:ascii="Book Antiqua" w:hAnsi="Book Antiqua"/>
                <w:sz w:val="20"/>
              </w:rPr>
              <w:t>oncorsi 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dei criteri di valutazione delle</w:t>
            </w:r>
          </w:p>
          <w:p w:rsidR="00F81B35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247D3">
              <w:rPr>
                <w:rFonts w:ascii="Book Antiqua" w:hAnsi="Book Antiqua"/>
                <w:sz w:val="20"/>
                <w:szCs w:val="20"/>
                <w:lang w:val="it-IT"/>
              </w:rPr>
              <w:t>prove e dei titoli</w:t>
            </w: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80"/>
                <w:sz w:val="20"/>
              </w:rPr>
              <w:t>A</w:t>
            </w:r>
            <w:r w:rsidRPr="00D247D3">
              <w:rPr>
                <w:rFonts w:ascii="Book Antiqua" w:hAnsi="Book Antiqua"/>
                <w:w w:val="80"/>
                <w:sz w:val="20"/>
              </w:rPr>
              <w:t xml:space="preserve">pplicazione del </w:t>
            </w:r>
            <w:r>
              <w:rPr>
                <w:rFonts w:ascii="Book Antiqua" w:hAnsi="Book Antiqua"/>
                <w:sz w:val="20"/>
              </w:rPr>
              <w:t xml:space="preserve"> R</w:t>
            </w:r>
            <w:r w:rsidRPr="00D247D3">
              <w:rPr>
                <w:rFonts w:ascii="Book Antiqua" w:hAnsi="Book Antiqua"/>
                <w:sz w:val="20"/>
              </w:rPr>
              <w:t>egolamento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per la determinazione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delle modalità di accesso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all'impiego - dei C</w:t>
            </w:r>
            <w:r w:rsidRPr="00D247D3">
              <w:rPr>
                <w:rFonts w:ascii="Book Antiqua" w:hAnsi="Book Antiqua"/>
                <w:sz w:val="20"/>
              </w:rPr>
              <w:t>oncorsi 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dei criteri di valutazione delle</w:t>
            </w:r>
          </w:p>
          <w:p w:rsidR="00F81B35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247D3">
              <w:rPr>
                <w:rFonts w:ascii="Book Antiqua" w:hAnsi="Book Antiqua"/>
                <w:sz w:val="20"/>
                <w:szCs w:val="20"/>
                <w:lang w:val="it-IT"/>
              </w:rPr>
              <w:t>prove e dei titoli</w:t>
            </w: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F81B3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Autodichiarazione dei componenti</w:t>
            </w:r>
          </w:p>
          <w:p w:rsidR="00F81B35" w:rsidRDefault="00F81B35" w:rsidP="00F81B3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in ordine all'insussistenza di cause</w:t>
            </w:r>
          </w:p>
          <w:p w:rsidR="00F81B35" w:rsidRDefault="00F81B35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ostative</w:t>
            </w:r>
          </w:p>
          <w:p w:rsidR="00F81B35" w:rsidRDefault="00F81B35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F81B35" w:rsidRDefault="00F81B35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Controllo sulle autodichiarazioni</w:t>
            </w: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80"/>
                <w:sz w:val="20"/>
              </w:rPr>
              <w:t>A</w:t>
            </w:r>
            <w:r w:rsidRPr="00D247D3">
              <w:rPr>
                <w:rFonts w:ascii="Book Antiqua" w:hAnsi="Book Antiqua"/>
                <w:w w:val="80"/>
                <w:sz w:val="20"/>
              </w:rPr>
              <w:t xml:space="preserve">pplicazione del </w:t>
            </w:r>
            <w:r>
              <w:rPr>
                <w:rFonts w:ascii="Book Antiqua" w:hAnsi="Book Antiqua"/>
                <w:sz w:val="20"/>
              </w:rPr>
              <w:t xml:space="preserve"> R</w:t>
            </w:r>
            <w:r w:rsidRPr="00D247D3">
              <w:rPr>
                <w:rFonts w:ascii="Book Antiqua" w:hAnsi="Book Antiqua"/>
                <w:sz w:val="20"/>
              </w:rPr>
              <w:t>egolamento</w:t>
            </w: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per la determinazione</w:t>
            </w: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delle modalità di accesso</w:t>
            </w: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all'impiego - dei C</w:t>
            </w:r>
            <w:r w:rsidRPr="00D247D3">
              <w:rPr>
                <w:rFonts w:ascii="Book Antiqua" w:hAnsi="Book Antiqua"/>
                <w:sz w:val="20"/>
              </w:rPr>
              <w:t>oncorsi e</w:t>
            </w: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dei criteri di valutazione delle</w:t>
            </w:r>
          </w:p>
          <w:p w:rsidR="00D85C9E" w:rsidRDefault="00D85C9E" w:rsidP="00D85C9E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247D3">
              <w:rPr>
                <w:rFonts w:ascii="Book Antiqua" w:hAnsi="Book Antiqua"/>
                <w:sz w:val="20"/>
                <w:szCs w:val="20"/>
                <w:lang w:val="it-IT"/>
              </w:rPr>
              <w:t>prove e dei titoli</w:t>
            </w:r>
          </w:p>
          <w:p w:rsid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  <w:p w:rsid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  <w:p w:rsidR="00D85C9E" w:rsidRPr="00307E32" w:rsidRDefault="00D85C9E" w:rsidP="0099180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Completezza dei contenuti del bando</w:t>
            </w:r>
            <w:r w:rsidR="0099180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e definizione dei criteri di valutazione</w:t>
            </w:r>
          </w:p>
        </w:tc>
      </w:tr>
    </w:tbl>
    <w:p w:rsidR="00D26356" w:rsidRDefault="00D26356">
      <w:pPr>
        <w:rPr>
          <w:rFonts w:ascii="Book Antiqua" w:hAnsi="Book Antiqua"/>
          <w:lang w:val="it-IT"/>
        </w:rPr>
      </w:pPr>
    </w:p>
    <w:p w:rsidR="00D247D3" w:rsidRDefault="00D247D3">
      <w:pPr>
        <w:rPr>
          <w:rFonts w:ascii="Book Antiqua" w:hAnsi="Book Antiqua"/>
          <w:lang w:val="it-IT"/>
        </w:rPr>
      </w:pPr>
    </w:p>
    <w:p w:rsidR="0099180E" w:rsidRDefault="0099180E" w:rsidP="00CC6EA0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CC6EA0" w:rsidRDefault="00CC6EA0" w:rsidP="00CC6EA0">
      <w:pPr>
        <w:rPr>
          <w:rFonts w:ascii="Book Antiqua" w:hAnsi="Book Antiqua"/>
          <w:lang w:val="it-IT"/>
        </w:rPr>
      </w:pPr>
    </w:p>
    <w:p w:rsidR="00CC6EA0" w:rsidRPr="00307E32" w:rsidRDefault="00CC6EA0">
      <w:pPr>
        <w:rPr>
          <w:rFonts w:ascii="Book Antiqua" w:hAnsi="Book Antiqua"/>
          <w:lang w:val="it-IT"/>
        </w:rPr>
      </w:pPr>
    </w:p>
    <w:sectPr w:rsidR="00CC6EA0" w:rsidRPr="00307E32" w:rsidSect="009842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0D90"/>
    <w:multiLevelType w:val="hybridMultilevel"/>
    <w:tmpl w:val="063EF7E8"/>
    <w:lvl w:ilvl="0" w:tplc="0AC239C0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C0451"/>
    <w:multiLevelType w:val="hybridMultilevel"/>
    <w:tmpl w:val="B250446A"/>
    <w:lvl w:ilvl="0" w:tplc="E77E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4210"/>
    <w:rsid w:val="000A2D9D"/>
    <w:rsid w:val="000D47EE"/>
    <w:rsid w:val="0011701D"/>
    <w:rsid w:val="00164866"/>
    <w:rsid w:val="00225757"/>
    <w:rsid w:val="00243CD1"/>
    <w:rsid w:val="002B6444"/>
    <w:rsid w:val="002D54FB"/>
    <w:rsid w:val="00307E32"/>
    <w:rsid w:val="0039769C"/>
    <w:rsid w:val="004227A5"/>
    <w:rsid w:val="005022B1"/>
    <w:rsid w:val="0053350E"/>
    <w:rsid w:val="005B06D9"/>
    <w:rsid w:val="006B6074"/>
    <w:rsid w:val="006E4677"/>
    <w:rsid w:val="006F6EFA"/>
    <w:rsid w:val="00715077"/>
    <w:rsid w:val="007519A7"/>
    <w:rsid w:val="00760827"/>
    <w:rsid w:val="007744D6"/>
    <w:rsid w:val="007B13A6"/>
    <w:rsid w:val="00864AA2"/>
    <w:rsid w:val="008B1157"/>
    <w:rsid w:val="008F614D"/>
    <w:rsid w:val="00947294"/>
    <w:rsid w:val="00974287"/>
    <w:rsid w:val="00984210"/>
    <w:rsid w:val="0099180E"/>
    <w:rsid w:val="00AA7F4F"/>
    <w:rsid w:val="00AB107F"/>
    <w:rsid w:val="00AC7869"/>
    <w:rsid w:val="00AF68B2"/>
    <w:rsid w:val="00B010F7"/>
    <w:rsid w:val="00B2691B"/>
    <w:rsid w:val="00BD77A1"/>
    <w:rsid w:val="00C1718A"/>
    <w:rsid w:val="00C96871"/>
    <w:rsid w:val="00CC6EA0"/>
    <w:rsid w:val="00D0620E"/>
    <w:rsid w:val="00D247D3"/>
    <w:rsid w:val="00D26356"/>
    <w:rsid w:val="00D369BD"/>
    <w:rsid w:val="00D56813"/>
    <w:rsid w:val="00D85C9E"/>
    <w:rsid w:val="00DB14DB"/>
    <w:rsid w:val="00E8419F"/>
    <w:rsid w:val="00E92AFD"/>
    <w:rsid w:val="00F81B35"/>
    <w:rsid w:val="00F97A52"/>
    <w:rsid w:val="00FB1B01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4210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984210"/>
    <w:pPr>
      <w:ind w:left="112" w:firstLine="427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421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984210"/>
    <w:pPr>
      <w:ind w:left="1245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8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4210"/>
    <w:pPr>
      <w:widowControl/>
      <w:spacing w:after="200" w:line="276" w:lineRule="auto"/>
      <w:ind w:left="720"/>
      <w:contextualSpacing/>
    </w:pPr>
    <w:rPr>
      <w:lang w:val="it-IT"/>
    </w:rPr>
  </w:style>
  <w:style w:type="paragraph" w:customStyle="1" w:styleId="Default">
    <w:name w:val="Default"/>
    <w:rsid w:val="007B1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2">
    <w:name w:val="c2"/>
    <w:basedOn w:val="Normale"/>
    <w:rsid w:val="00D247D3"/>
    <w:pPr>
      <w:spacing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D697-4BC7-4EA1-BDEF-D6117B83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9</cp:revision>
  <cp:lastPrinted>2020-01-21T09:16:00Z</cp:lastPrinted>
  <dcterms:created xsi:type="dcterms:W3CDTF">2020-01-15T09:12:00Z</dcterms:created>
  <dcterms:modified xsi:type="dcterms:W3CDTF">2022-01-26T11:13:00Z</dcterms:modified>
</cp:coreProperties>
</file>